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="-414" w:tblpY="1081"/>
        <w:tblW w:w="10728" w:type="dxa"/>
        <w:tblLayout w:type="fixed"/>
        <w:tblLook w:val="04A0" w:firstRow="1" w:lastRow="0" w:firstColumn="1" w:lastColumn="0" w:noHBand="0" w:noVBand="1"/>
      </w:tblPr>
      <w:tblGrid>
        <w:gridCol w:w="2355"/>
        <w:gridCol w:w="158"/>
        <w:gridCol w:w="2095"/>
        <w:gridCol w:w="1710"/>
        <w:gridCol w:w="960"/>
        <w:gridCol w:w="1328"/>
        <w:gridCol w:w="2122"/>
      </w:tblGrid>
      <w:tr w:rsidR="002E0F4F" w:rsidRPr="001431E1" w14:paraId="1A3996A7" w14:textId="77777777" w:rsidTr="004500A4">
        <w:trPr>
          <w:trHeight w:val="543"/>
        </w:trPr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4EB1963" w14:textId="3D20FF48" w:rsidR="002E0F4F" w:rsidRPr="002E0F4F" w:rsidRDefault="002E0F4F" w:rsidP="004500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E0F4F">
              <w:rPr>
                <w:rFonts w:ascii="Arial" w:hAnsi="Arial" w:cs="Arial"/>
                <w:b/>
                <w:bCs/>
                <w:sz w:val="24"/>
                <w:szCs w:val="24"/>
              </w:rPr>
              <w:t>REGISTRATION FOR THE COLLEGE ADMISSION TEST OF INCOMING COLLEGE FRESHMEN/TRANSFEREES</w:t>
            </w:r>
          </w:p>
        </w:tc>
      </w:tr>
      <w:tr w:rsidR="002E0F4F" w:rsidRPr="001431E1" w14:paraId="693806B8" w14:textId="77777777" w:rsidTr="004500A4">
        <w:trPr>
          <w:trHeight w:val="531"/>
        </w:trPr>
        <w:tc>
          <w:tcPr>
            <w:tcW w:w="1072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5BF5BF8" w14:textId="5AFDAF66" w:rsidR="002E0F4F" w:rsidRPr="001431E1" w:rsidRDefault="002E0F4F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Conducts the Admission Test to incoming College Freshmen who intend to Enroll in a Baccalaureate Program</w:t>
            </w:r>
          </w:p>
        </w:tc>
      </w:tr>
      <w:tr w:rsidR="002E0F4F" w:rsidRPr="001431E1" w14:paraId="00505240" w14:textId="77777777" w:rsidTr="004500A4">
        <w:trPr>
          <w:trHeight w:val="265"/>
        </w:trPr>
        <w:tc>
          <w:tcPr>
            <w:tcW w:w="2355" w:type="dxa"/>
            <w:tcBorders>
              <w:top w:val="nil"/>
              <w:left w:val="nil"/>
              <w:right w:val="nil"/>
            </w:tcBorders>
          </w:tcPr>
          <w:p w14:paraId="6D8C3BF9" w14:textId="77777777" w:rsidR="002E0F4F" w:rsidRPr="001431E1" w:rsidRDefault="002E0F4F" w:rsidP="004500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373" w:type="dxa"/>
            <w:gridSpan w:val="6"/>
            <w:tcBorders>
              <w:top w:val="nil"/>
              <w:left w:val="nil"/>
              <w:right w:val="nil"/>
            </w:tcBorders>
          </w:tcPr>
          <w:p w14:paraId="37E5A74F" w14:textId="77777777" w:rsidR="002E0F4F" w:rsidRPr="001431E1" w:rsidRDefault="002E0F4F" w:rsidP="004500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46C1" w:rsidRPr="001431E1" w14:paraId="68764137" w14:textId="77777777" w:rsidTr="004500A4">
        <w:trPr>
          <w:trHeight w:val="265"/>
        </w:trPr>
        <w:tc>
          <w:tcPr>
            <w:tcW w:w="2355" w:type="dxa"/>
            <w:tcBorders>
              <w:top w:val="nil"/>
            </w:tcBorders>
          </w:tcPr>
          <w:p w14:paraId="2566A194" w14:textId="6363029B" w:rsidR="009746C1" w:rsidRPr="001431E1" w:rsidRDefault="009746C1" w:rsidP="004500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8373" w:type="dxa"/>
            <w:gridSpan w:val="6"/>
            <w:tcBorders>
              <w:top w:val="nil"/>
            </w:tcBorders>
          </w:tcPr>
          <w:p w14:paraId="6D517158" w14:textId="59DA16DB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Academics Department</w:t>
            </w:r>
          </w:p>
        </w:tc>
      </w:tr>
      <w:tr w:rsidR="009746C1" w:rsidRPr="001431E1" w14:paraId="5BEA224C" w14:textId="77777777" w:rsidTr="004500A4">
        <w:trPr>
          <w:trHeight w:val="277"/>
        </w:trPr>
        <w:tc>
          <w:tcPr>
            <w:tcW w:w="2355" w:type="dxa"/>
          </w:tcPr>
          <w:p w14:paraId="1BB0CBC0" w14:textId="5BA337ED" w:rsidR="009746C1" w:rsidRPr="001431E1" w:rsidRDefault="009746C1" w:rsidP="004500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8373" w:type="dxa"/>
            <w:gridSpan w:val="6"/>
          </w:tcPr>
          <w:p w14:paraId="68854663" w14:textId="583696F5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Complex</w:t>
            </w:r>
          </w:p>
        </w:tc>
      </w:tr>
      <w:tr w:rsidR="009746C1" w:rsidRPr="001431E1" w14:paraId="07B58CCB" w14:textId="77777777" w:rsidTr="004500A4">
        <w:trPr>
          <w:trHeight w:val="531"/>
        </w:trPr>
        <w:tc>
          <w:tcPr>
            <w:tcW w:w="2355" w:type="dxa"/>
          </w:tcPr>
          <w:p w14:paraId="4032B1C0" w14:textId="2C0921D1" w:rsidR="009746C1" w:rsidRPr="001431E1" w:rsidRDefault="009746C1" w:rsidP="004500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8373" w:type="dxa"/>
            <w:gridSpan w:val="6"/>
          </w:tcPr>
          <w:p w14:paraId="73D9DB0E" w14:textId="40D68A47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G2C – Government to Citizen</w:t>
            </w:r>
          </w:p>
        </w:tc>
      </w:tr>
      <w:tr w:rsidR="009746C1" w:rsidRPr="001431E1" w14:paraId="41F8DA54" w14:textId="77777777" w:rsidTr="004500A4">
        <w:trPr>
          <w:trHeight w:val="265"/>
        </w:trPr>
        <w:tc>
          <w:tcPr>
            <w:tcW w:w="2355" w:type="dxa"/>
          </w:tcPr>
          <w:p w14:paraId="1E578BD4" w14:textId="32CA97E3" w:rsidR="009746C1" w:rsidRPr="001431E1" w:rsidRDefault="009746C1" w:rsidP="004500A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Who may </w:t>
            </w:r>
            <w:proofErr w:type="gramStart"/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Avail:</w:t>
            </w:r>
            <w:proofErr w:type="gramEnd"/>
          </w:p>
        </w:tc>
        <w:tc>
          <w:tcPr>
            <w:tcW w:w="8373" w:type="dxa"/>
            <w:gridSpan w:val="6"/>
          </w:tcPr>
          <w:p w14:paraId="1F9C15B1" w14:textId="3D67D7B3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Graduating Senior High School Students, K-12 Graduates and Transferees</w:t>
            </w:r>
          </w:p>
        </w:tc>
      </w:tr>
      <w:tr w:rsidR="009746C1" w:rsidRPr="001431E1" w14:paraId="1E2E2ED1" w14:textId="77777777" w:rsidTr="004500A4">
        <w:trPr>
          <w:trHeight w:val="277"/>
        </w:trPr>
        <w:tc>
          <w:tcPr>
            <w:tcW w:w="4608" w:type="dxa"/>
            <w:gridSpan w:val="3"/>
          </w:tcPr>
          <w:p w14:paraId="371D5109" w14:textId="067F6565" w:rsidR="009746C1" w:rsidRPr="001431E1" w:rsidRDefault="009746C1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6120" w:type="dxa"/>
            <w:gridSpan w:val="4"/>
          </w:tcPr>
          <w:p w14:paraId="387FE984" w14:textId="392AF568" w:rsidR="009746C1" w:rsidRPr="001431E1" w:rsidRDefault="009746C1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9746C1" w:rsidRPr="001431E1" w14:paraId="4F566582" w14:textId="77777777" w:rsidTr="004500A4">
        <w:trPr>
          <w:trHeight w:val="531"/>
        </w:trPr>
        <w:tc>
          <w:tcPr>
            <w:tcW w:w="4608" w:type="dxa"/>
            <w:gridSpan w:val="3"/>
          </w:tcPr>
          <w:p w14:paraId="417A7231" w14:textId="76CFEB5B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Document 1</w:t>
            </w:r>
            <w:r w:rsidRPr="001431E1">
              <w:rPr>
                <w:rFonts w:ascii="Arial" w:hAnsi="Arial" w:cs="Arial"/>
                <w:sz w:val="24"/>
                <w:szCs w:val="24"/>
              </w:rPr>
              <w:t xml:space="preserve"> – Photocopy of school ID </w:t>
            </w:r>
            <w:proofErr w:type="gramStart"/>
            <w:r w:rsidRPr="001431E1">
              <w:rPr>
                <w:rFonts w:ascii="Arial" w:hAnsi="Arial" w:cs="Arial"/>
                <w:sz w:val="24"/>
                <w:szCs w:val="24"/>
              </w:rPr>
              <w:t>( 1</w:t>
            </w:r>
            <w:proofErr w:type="gramEnd"/>
            <w:r w:rsidRPr="001431E1">
              <w:rPr>
                <w:rFonts w:ascii="Arial" w:hAnsi="Arial" w:cs="Arial"/>
                <w:sz w:val="24"/>
                <w:szCs w:val="24"/>
              </w:rPr>
              <w:t xml:space="preserve"> copy)/ Any valid ID ( 1 copy)</w:t>
            </w:r>
          </w:p>
        </w:tc>
        <w:tc>
          <w:tcPr>
            <w:tcW w:w="6120" w:type="dxa"/>
            <w:gridSpan w:val="4"/>
          </w:tcPr>
          <w:p w14:paraId="117BA42F" w14:textId="3BC82DD2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 xml:space="preserve">School currently enrolled in/ LTO, Comelec, </w:t>
            </w:r>
            <w:proofErr w:type="spellStart"/>
            <w:r w:rsidRPr="001431E1">
              <w:rPr>
                <w:rFonts w:ascii="Arial" w:hAnsi="Arial" w:cs="Arial"/>
                <w:sz w:val="24"/>
                <w:szCs w:val="24"/>
              </w:rPr>
              <w:t>PhilPost</w:t>
            </w:r>
            <w:proofErr w:type="spellEnd"/>
          </w:p>
        </w:tc>
      </w:tr>
      <w:tr w:rsidR="009746C1" w:rsidRPr="001431E1" w14:paraId="2ACC0CDF" w14:textId="77777777" w:rsidTr="004500A4">
        <w:trPr>
          <w:trHeight w:val="1353"/>
        </w:trPr>
        <w:tc>
          <w:tcPr>
            <w:tcW w:w="4608" w:type="dxa"/>
            <w:gridSpan w:val="3"/>
          </w:tcPr>
          <w:p w14:paraId="1E935F3B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Document 2</w:t>
            </w:r>
            <w:r w:rsidRPr="001431E1">
              <w:rPr>
                <w:rFonts w:ascii="Arial" w:hAnsi="Arial" w:cs="Arial"/>
                <w:sz w:val="24"/>
                <w:szCs w:val="24"/>
              </w:rPr>
              <w:t xml:space="preserve"> – Proof of Income of Parents</w:t>
            </w:r>
          </w:p>
          <w:p w14:paraId="16B921B1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- Certificate of Indigency</w:t>
            </w:r>
          </w:p>
          <w:p w14:paraId="44373627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4E532C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- OWWA Certificate</w:t>
            </w:r>
          </w:p>
          <w:p w14:paraId="3BFD43A8" w14:textId="72D9B0F3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- 4Ps ID</w:t>
            </w:r>
          </w:p>
        </w:tc>
        <w:tc>
          <w:tcPr>
            <w:tcW w:w="6120" w:type="dxa"/>
            <w:gridSpan w:val="4"/>
          </w:tcPr>
          <w:p w14:paraId="4BC8CD26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BIR</w:t>
            </w:r>
          </w:p>
          <w:p w14:paraId="7173023E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Barangay Chairman of the Barangay where applicant is permanently residing</w:t>
            </w:r>
          </w:p>
          <w:p w14:paraId="642A03C0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OWWA</w:t>
            </w:r>
          </w:p>
          <w:p w14:paraId="7E19472A" w14:textId="3ADEC713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DSWD</w:t>
            </w:r>
          </w:p>
        </w:tc>
      </w:tr>
      <w:tr w:rsidR="009746C1" w:rsidRPr="001431E1" w14:paraId="470B9F86" w14:textId="77777777" w:rsidTr="004500A4">
        <w:trPr>
          <w:trHeight w:val="543"/>
        </w:trPr>
        <w:tc>
          <w:tcPr>
            <w:tcW w:w="4608" w:type="dxa"/>
            <w:gridSpan w:val="3"/>
          </w:tcPr>
          <w:p w14:paraId="71162BFD" w14:textId="76844A69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Document 3</w:t>
            </w:r>
            <w:r w:rsidRPr="001431E1">
              <w:rPr>
                <w:rFonts w:ascii="Arial" w:hAnsi="Arial" w:cs="Arial"/>
                <w:sz w:val="24"/>
                <w:szCs w:val="24"/>
              </w:rPr>
              <w:t>- Registration Form for the College Admission Test</w:t>
            </w:r>
          </w:p>
        </w:tc>
        <w:tc>
          <w:tcPr>
            <w:tcW w:w="6120" w:type="dxa"/>
            <w:gridSpan w:val="4"/>
          </w:tcPr>
          <w:p w14:paraId="7AA27FBE" w14:textId="7410BF38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Admission Office</w:t>
            </w:r>
          </w:p>
        </w:tc>
      </w:tr>
      <w:tr w:rsidR="00AF380E" w:rsidRPr="001431E1" w14:paraId="0B7685F5" w14:textId="77777777" w:rsidTr="004500A4">
        <w:trPr>
          <w:trHeight w:val="265"/>
        </w:trPr>
        <w:tc>
          <w:tcPr>
            <w:tcW w:w="4608" w:type="dxa"/>
            <w:gridSpan w:val="3"/>
          </w:tcPr>
          <w:p w14:paraId="46A6CB8C" w14:textId="5F47B679" w:rsidR="009746C1" w:rsidRPr="001431E1" w:rsidRDefault="00AF380E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1710" w:type="dxa"/>
            <w:vMerge w:val="restart"/>
          </w:tcPr>
          <w:p w14:paraId="57FE656B" w14:textId="767B4E4D" w:rsidR="009746C1" w:rsidRPr="001431E1" w:rsidRDefault="00AF380E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Agency Action</w:t>
            </w:r>
          </w:p>
        </w:tc>
        <w:tc>
          <w:tcPr>
            <w:tcW w:w="960" w:type="dxa"/>
            <w:vMerge w:val="restart"/>
          </w:tcPr>
          <w:p w14:paraId="5585B07B" w14:textId="21450D27" w:rsidR="009746C1" w:rsidRPr="001431E1" w:rsidRDefault="00AF380E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328" w:type="dxa"/>
            <w:vMerge w:val="restart"/>
          </w:tcPr>
          <w:p w14:paraId="04D04D22" w14:textId="31B16361" w:rsidR="009746C1" w:rsidRPr="001431E1" w:rsidRDefault="00AF380E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122" w:type="dxa"/>
            <w:vMerge w:val="restart"/>
          </w:tcPr>
          <w:p w14:paraId="07DB847E" w14:textId="5FA0AB1F" w:rsidR="009746C1" w:rsidRPr="001431E1" w:rsidRDefault="00AF380E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AF380E" w:rsidRPr="001431E1" w14:paraId="1ED08560" w14:textId="77777777" w:rsidTr="004500A4">
        <w:trPr>
          <w:trHeight w:val="531"/>
        </w:trPr>
        <w:tc>
          <w:tcPr>
            <w:tcW w:w="2513" w:type="dxa"/>
            <w:gridSpan w:val="2"/>
          </w:tcPr>
          <w:p w14:paraId="5B4CEC40" w14:textId="73100E1B" w:rsidR="009746C1" w:rsidRPr="001431E1" w:rsidRDefault="00AF380E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ONSITE REGISTRATION</w:t>
            </w:r>
          </w:p>
        </w:tc>
        <w:tc>
          <w:tcPr>
            <w:tcW w:w="2095" w:type="dxa"/>
          </w:tcPr>
          <w:p w14:paraId="395A20EE" w14:textId="0BEF13CF" w:rsidR="009746C1" w:rsidRPr="001431E1" w:rsidRDefault="00AF380E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31E1">
              <w:rPr>
                <w:rFonts w:ascii="Arial" w:hAnsi="Arial" w:cs="Arial"/>
                <w:b/>
                <w:bCs/>
                <w:sz w:val="24"/>
                <w:szCs w:val="24"/>
              </w:rPr>
              <w:t>ONLINE REGISTRATION</w:t>
            </w:r>
          </w:p>
        </w:tc>
        <w:tc>
          <w:tcPr>
            <w:tcW w:w="1710" w:type="dxa"/>
            <w:vMerge/>
          </w:tcPr>
          <w:p w14:paraId="013F170C" w14:textId="77777777" w:rsidR="009746C1" w:rsidRPr="001431E1" w:rsidRDefault="009746C1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</w:tcPr>
          <w:p w14:paraId="6C63D7C3" w14:textId="77777777" w:rsidR="009746C1" w:rsidRPr="001431E1" w:rsidRDefault="009746C1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vMerge/>
          </w:tcPr>
          <w:p w14:paraId="4D593AB8" w14:textId="77777777" w:rsidR="009746C1" w:rsidRPr="001431E1" w:rsidRDefault="009746C1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2" w:type="dxa"/>
            <w:vMerge/>
          </w:tcPr>
          <w:p w14:paraId="51AE17B6" w14:textId="2AC2763F" w:rsidR="009746C1" w:rsidRPr="001431E1" w:rsidRDefault="009746C1" w:rsidP="004500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380E" w:rsidRPr="001431E1" w14:paraId="5E300819" w14:textId="77777777" w:rsidTr="004500A4">
        <w:trPr>
          <w:trHeight w:val="2164"/>
        </w:trPr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14:paraId="556F5D25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1.Submits requirements &amp; enlists for the admission test</w:t>
            </w:r>
          </w:p>
          <w:p w14:paraId="2C55285D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Documentary Requirements:</w:t>
            </w:r>
          </w:p>
          <w:p w14:paraId="37BE3B74" w14:textId="59FA3C0B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-Photocopy of school ID or any valid ID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6707823B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1.Logs in to the CAT Registration portal:</w:t>
            </w:r>
          </w:p>
          <w:p w14:paraId="261BFBC2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- Fills out the online form.</w:t>
            </w:r>
          </w:p>
          <w:p w14:paraId="17FBA0CB" w14:textId="1A9611A7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- Waits for the status of application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2B544272" w14:textId="27C9CECB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Assists the client in filling-out the registration form.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5A85D9D1" w14:textId="38F22B67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1C2BA081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Onsite/</w:t>
            </w:r>
          </w:p>
          <w:p w14:paraId="50B94137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Online:</w:t>
            </w:r>
          </w:p>
          <w:p w14:paraId="5C020EED" w14:textId="6E07B857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603786E" w14:textId="204FCD79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Admission Director, Campus Admission Officers, and Admission Staff</w:t>
            </w:r>
          </w:p>
        </w:tc>
      </w:tr>
      <w:tr w:rsidR="00AF380E" w:rsidRPr="001431E1" w14:paraId="089775F2" w14:textId="77777777" w:rsidTr="004500A4">
        <w:trPr>
          <w:trHeight w:val="1620"/>
        </w:trPr>
        <w:tc>
          <w:tcPr>
            <w:tcW w:w="2513" w:type="dxa"/>
            <w:gridSpan w:val="2"/>
            <w:tcBorders>
              <w:bottom w:val="single" w:sz="4" w:space="0" w:color="auto"/>
            </w:tcBorders>
          </w:tcPr>
          <w:p w14:paraId="043F0A3C" w14:textId="675AD9B7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2. Submits documents</w:t>
            </w: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14:paraId="7329AE02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2.-Submits online form</w:t>
            </w:r>
          </w:p>
          <w:p w14:paraId="01785D78" w14:textId="52F4CC5A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- Waits for the status of application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01A66484" w14:textId="62D0E6DC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Evaluates submitted documents</w:t>
            </w:r>
          </w:p>
        </w:tc>
        <w:tc>
          <w:tcPr>
            <w:tcW w:w="960" w:type="dxa"/>
            <w:tcBorders>
              <w:bottom w:val="single" w:sz="4" w:space="0" w:color="auto"/>
            </w:tcBorders>
          </w:tcPr>
          <w:p w14:paraId="676ADDF7" w14:textId="7915A0B7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None</w:t>
            </w:r>
          </w:p>
        </w:tc>
        <w:tc>
          <w:tcPr>
            <w:tcW w:w="1328" w:type="dxa"/>
            <w:tcBorders>
              <w:bottom w:val="single" w:sz="4" w:space="0" w:color="auto"/>
            </w:tcBorders>
          </w:tcPr>
          <w:p w14:paraId="579C9492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Onsite/</w:t>
            </w:r>
          </w:p>
          <w:p w14:paraId="2CFC7F67" w14:textId="77777777" w:rsidR="00AF380E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Online:</w:t>
            </w:r>
          </w:p>
          <w:p w14:paraId="09D2330C" w14:textId="6DB06E81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10 minutes</w:t>
            </w:r>
          </w:p>
        </w:tc>
        <w:tc>
          <w:tcPr>
            <w:tcW w:w="2122" w:type="dxa"/>
            <w:tcBorders>
              <w:bottom w:val="single" w:sz="4" w:space="0" w:color="auto"/>
            </w:tcBorders>
          </w:tcPr>
          <w:p w14:paraId="5FFD0436" w14:textId="196FCC27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Admission Director, Campus Admission Officers, and Admission Staff</w:t>
            </w:r>
          </w:p>
        </w:tc>
      </w:tr>
      <w:tr w:rsidR="00AF380E" w:rsidRPr="001431E1" w14:paraId="28A7B64F" w14:textId="77777777" w:rsidTr="004500A4">
        <w:trPr>
          <w:trHeight w:val="277"/>
        </w:trPr>
        <w:tc>
          <w:tcPr>
            <w:tcW w:w="2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3616" w14:textId="08BE23BF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3. Waits and receives information about schedule &amp; testing venue of the CAT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C687" w14:textId="19B94C8C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3. Waits and receives information about schedule &amp; testing venue of the CAT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0F66" w14:textId="51304780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Disseminates / informs the registered examinees of the schedule of testing, testing venues &amp; room assignments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45B1" w14:textId="77777777" w:rsidR="009746C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None</w:t>
            </w:r>
          </w:p>
          <w:p w14:paraId="549CA713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5B31C3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81AB754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7C021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D5ED48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4F3F3EB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D8F50F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713A913" w14:textId="77777777" w:rsid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  <w:p w14:paraId="28A27454" w14:textId="1D331BFE" w:rsidR="001431E1" w:rsidRPr="001431E1" w:rsidRDefault="001431E1" w:rsidP="00450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7DCC" w14:textId="67E6AD82" w:rsidR="009746C1" w:rsidRPr="001431E1" w:rsidRDefault="00C27E3C" w:rsidP="004500A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FFA9" w14:textId="60D6DE42" w:rsidR="009746C1" w:rsidRPr="001431E1" w:rsidRDefault="00AF380E" w:rsidP="004500A4">
            <w:pPr>
              <w:rPr>
                <w:rFonts w:ascii="Arial" w:hAnsi="Arial" w:cs="Arial"/>
                <w:sz w:val="24"/>
                <w:szCs w:val="24"/>
              </w:rPr>
            </w:pPr>
            <w:r w:rsidRPr="001431E1">
              <w:rPr>
                <w:rFonts w:ascii="Arial" w:hAnsi="Arial" w:cs="Arial"/>
                <w:sz w:val="24"/>
                <w:szCs w:val="24"/>
              </w:rPr>
              <w:t>Admission Director, Campus Admission Officers, and Admission Staff</w:t>
            </w:r>
          </w:p>
        </w:tc>
      </w:tr>
      <w:tr w:rsidR="00AF380E" w:rsidRPr="001431E1" w14:paraId="103067A7" w14:textId="77777777" w:rsidTr="004500A4">
        <w:trPr>
          <w:trHeight w:val="265"/>
        </w:trPr>
        <w:tc>
          <w:tcPr>
            <w:tcW w:w="4608" w:type="dxa"/>
            <w:gridSpan w:val="3"/>
            <w:tcBorders>
              <w:top w:val="single" w:sz="4" w:space="0" w:color="auto"/>
            </w:tcBorders>
          </w:tcPr>
          <w:p w14:paraId="53B68095" w14:textId="77777777" w:rsidR="00AF380E" w:rsidRPr="001431E1" w:rsidRDefault="00AF380E" w:rsidP="004500A4">
            <w:pPr>
              <w:pStyle w:val="Default"/>
            </w:pPr>
            <w:r w:rsidRPr="001431E1">
              <w:t xml:space="preserve">Total: </w:t>
            </w:r>
          </w:p>
          <w:p w14:paraId="05F7997A" w14:textId="77777777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06C780D7" w14:textId="77777777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</w:tcPr>
          <w:p w14:paraId="26CB6C9D" w14:textId="77777777" w:rsidR="00AF380E" w:rsidRPr="001431E1" w:rsidRDefault="00AF380E" w:rsidP="004500A4">
            <w:pPr>
              <w:pStyle w:val="Default"/>
            </w:pPr>
            <w:r w:rsidRPr="001431E1">
              <w:t xml:space="preserve">None </w:t>
            </w:r>
          </w:p>
          <w:p w14:paraId="2EA66F54" w14:textId="77777777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14:paraId="4209BE56" w14:textId="39AD180B" w:rsidR="009746C1" w:rsidRPr="001431E1" w:rsidRDefault="00AF380E" w:rsidP="004500A4">
            <w:pPr>
              <w:pStyle w:val="Default"/>
            </w:pPr>
            <w:r w:rsidRPr="001431E1">
              <w:t>20 min</w:t>
            </w:r>
            <w:bookmarkStart w:id="0" w:name="_GoBack"/>
            <w:bookmarkEnd w:id="0"/>
            <w:r w:rsidRPr="001431E1">
              <w:t xml:space="preserve">s </w:t>
            </w:r>
          </w:p>
        </w:tc>
        <w:tc>
          <w:tcPr>
            <w:tcW w:w="2122" w:type="dxa"/>
            <w:tcBorders>
              <w:top w:val="single" w:sz="4" w:space="0" w:color="auto"/>
            </w:tcBorders>
          </w:tcPr>
          <w:p w14:paraId="0AD7B466" w14:textId="77777777" w:rsidR="009746C1" w:rsidRPr="001431E1" w:rsidRDefault="009746C1" w:rsidP="004500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83A6BC" w14:textId="77777777" w:rsidR="00316A23" w:rsidRPr="001431E1" w:rsidRDefault="00316A23">
      <w:pPr>
        <w:rPr>
          <w:rFonts w:ascii="Arial" w:hAnsi="Arial" w:cs="Arial"/>
          <w:sz w:val="24"/>
          <w:szCs w:val="24"/>
          <w:lang w:val="en-US"/>
        </w:rPr>
      </w:pPr>
    </w:p>
    <w:sectPr w:rsidR="00316A23" w:rsidRPr="001431E1" w:rsidSect="004500A4">
      <w:pgSz w:w="11906" w:h="16838" w:code="9"/>
      <w:pgMar w:top="1080" w:right="1080" w:bottom="1080" w:left="1080" w:header="169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DAD4AE" w14:textId="77777777" w:rsidR="00A9788B" w:rsidRDefault="00A9788B" w:rsidP="00AF380E">
      <w:pPr>
        <w:spacing w:after="0" w:line="240" w:lineRule="auto"/>
      </w:pPr>
      <w:r>
        <w:separator/>
      </w:r>
    </w:p>
  </w:endnote>
  <w:endnote w:type="continuationSeparator" w:id="0">
    <w:p w14:paraId="2BC9F305" w14:textId="77777777" w:rsidR="00A9788B" w:rsidRDefault="00A9788B" w:rsidP="00AF3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F13A6" w14:textId="77777777" w:rsidR="00A9788B" w:rsidRDefault="00A9788B" w:rsidP="00AF380E">
      <w:pPr>
        <w:spacing w:after="0" w:line="240" w:lineRule="auto"/>
      </w:pPr>
      <w:r>
        <w:separator/>
      </w:r>
    </w:p>
  </w:footnote>
  <w:footnote w:type="continuationSeparator" w:id="0">
    <w:p w14:paraId="4540D2DF" w14:textId="77777777" w:rsidR="00A9788B" w:rsidRDefault="00A9788B" w:rsidP="00AF38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6C1"/>
    <w:rsid w:val="001431E1"/>
    <w:rsid w:val="001F43F1"/>
    <w:rsid w:val="00247496"/>
    <w:rsid w:val="002E0F4F"/>
    <w:rsid w:val="00316A23"/>
    <w:rsid w:val="004500A4"/>
    <w:rsid w:val="00492208"/>
    <w:rsid w:val="005556E1"/>
    <w:rsid w:val="00924EC2"/>
    <w:rsid w:val="009746C1"/>
    <w:rsid w:val="009F66BD"/>
    <w:rsid w:val="00A9788B"/>
    <w:rsid w:val="00AF380E"/>
    <w:rsid w:val="00B61333"/>
    <w:rsid w:val="00C27E3C"/>
    <w:rsid w:val="00C73FE0"/>
    <w:rsid w:val="00CB6ABC"/>
    <w:rsid w:val="00D672E8"/>
    <w:rsid w:val="00DE61CE"/>
    <w:rsid w:val="00E0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206431"/>
  <w15:chartTrackingRefBased/>
  <w15:docId w15:val="{0F2F8CC6-D9CD-4C2E-B9A5-AE35DEE7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6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4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6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46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46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46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46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46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46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6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46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46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46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46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46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46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46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46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46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4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46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46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4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46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46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46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46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46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46C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4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46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F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0E"/>
  </w:style>
  <w:style w:type="paragraph" w:styleId="Footer">
    <w:name w:val="footer"/>
    <w:basedOn w:val="Normal"/>
    <w:link w:val="FooterChar"/>
    <w:uiPriority w:val="99"/>
    <w:unhideWhenUsed/>
    <w:rsid w:val="00AF38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Nicoole Sheyne</dc:creator>
  <cp:keywords/>
  <dc:description/>
  <cp:lastModifiedBy>Asus</cp:lastModifiedBy>
  <cp:revision>8</cp:revision>
  <dcterms:created xsi:type="dcterms:W3CDTF">2024-09-19T01:44:00Z</dcterms:created>
  <dcterms:modified xsi:type="dcterms:W3CDTF">2025-03-03T23:53:00Z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5c906539-8992-4cc2-bad3-cf6b71e61a8f</vt:lpwstr>
  </property>
</Properties>
</file>